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2" w:rsidRDefault="00A75522" w:rsidP="00A75522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22" w:rsidRDefault="00A75522" w:rsidP="00A7552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A75522" w:rsidRDefault="00A75522" w:rsidP="00A7552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A75522" w:rsidRDefault="00A75522" w:rsidP="00A75522">
      <w:pPr>
        <w:jc w:val="center"/>
        <w:rPr>
          <w:sz w:val="30"/>
          <w:szCs w:val="30"/>
        </w:rPr>
      </w:pPr>
    </w:p>
    <w:p w:rsidR="00A75522" w:rsidRDefault="00A75522" w:rsidP="00A755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75522" w:rsidRDefault="00A75522" w:rsidP="00A75522">
      <w:pPr>
        <w:rPr>
          <w:szCs w:val="28"/>
        </w:rPr>
      </w:pPr>
    </w:p>
    <w:p w:rsidR="00A75522" w:rsidRDefault="00A75522" w:rsidP="00A75522">
      <w:pPr>
        <w:rPr>
          <w:b/>
          <w:szCs w:val="28"/>
        </w:rPr>
      </w:pPr>
      <w:r>
        <w:rPr>
          <w:b/>
          <w:szCs w:val="28"/>
        </w:rPr>
        <w:t>25.07.2024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414/2024-рк</w:t>
      </w:r>
    </w:p>
    <w:p w:rsidR="00A75522" w:rsidRDefault="00A75522" w:rsidP="00A75522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A75522" w:rsidRDefault="00A75522" w:rsidP="00A75522">
      <w:pPr>
        <w:tabs>
          <w:tab w:val="left" w:pos="3780"/>
        </w:tabs>
        <w:ind w:right="5678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 </w:t>
      </w:r>
    </w:p>
    <w:p w:rsidR="00A75522" w:rsidRDefault="00A75522" w:rsidP="00A75522">
      <w:pPr>
        <w:tabs>
          <w:tab w:val="left" w:pos="3780"/>
        </w:tabs>
        <w:ind w:right="5678"/>
        <w:jc w:val="both"/>
        <w:rPr>
          <w:szCs w:val="28"/>
          <w:lang w:eastAsia="uk-UA"/>
        </w:rPr>
      </w:pPr>
    </w:p>
    <w:p w:rsidR="00A75522" w:rsidRDefault="00A75522" w:rsidP="00A7552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розпорядження міського голови від 25 липня 2024 року № 109/2024-рв «Про погодження надання директору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 </w:t>
      </w:r>
      <w:r>
        <w:rPr>
          <w:szCs w:val="28"/>
        </w:rPr>
        <w:t>Кириленко С.П. частини щорічної основної відпустки</w:t>
      </w:r>
      <w:r>
        <w:rPr>
          <w:szCs w:val="28"/>
          <w:lang w:eastAsia="uk-UA"/>
        </w:rPr>
        <w:t xml:space="preserve">», </w:t>
      </w:r>
      <w:r>
        <w:rPr>
          <w:szCs w:val="28"/>
        </w:rPr>
        <w:t xml:space="preserve">розпорядження міського голови від 27 грудня 2023 року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</w:t>
      </w:r>
      <w:r>
        <w:rPr>
          <w:bCs/>
          <w:szCs w:val="28"/>
        </w:rPr>
        <w:t xml:space="preserve">, пункту 1.7. розділу 1 Контракту з керівником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С.П.</w:t>
      </w:r>
      <w:r>
        <w:rPr>
          <w:bCs/>
          <w:szCs w:val="28"/>
        </w:rPr>
        <w:t xml:space="preserve">  від 10 січня 2022 року, зі змінами, враховуючи лист управління культури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від 25 липня 2024 року № 499-в:</w:t>
      </w:r>
    </w:p>
    <w:p w:rsidR="00A75522" w:rsidRDefault="00A75522" w:rsidP="00A75522">
      <w:pPr>
        <w:ind w:firstLine="708"/>
        <w:jc w:val="both"/>
        <w:rPr>
          <w:szCs w:val="28"/>
          <w:lang w:eastAsia="uk-UA"/>
        </w:rPr>
      </w:pPr>
    </w:p>
    <w:p w:rsidR="00A75522" w:rsidRDefault="00A75522" w:rsidP="00A7552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», на період частини щорічної основної відпустки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Світлани Петрівни від 05 серпня до 18 серпня 2024 року 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>заступника директора з адміністративно-господарської роботи ДОЛЮ Надію Пилипівну.</w:t>
      </w:r>
    </w:p>
    <w:p w:rsidR="00A75522" w:rsidRDefault="00A75522" w:rsidP="00A75522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лишаю за собою.</w:t>
      </w:r>
    </w:p>
    <w:p w:rsidR="00A75522" w:rsidRDefault="00A75522" w:rsidP="00A75522">
      <w:pPr>
        <w:jc w:val="both"/>
        <w:rPr>
          <w:szCs w:val="28"/>
          <w:lang w:eastAsia="uk-UA"/>
        </w:rPr>
      </w:pPr>
    </w:p>
    <w:p w:rsidR="00A75522" w:rsidRDefault="00A75522" w:rsidP="00A75522">
      <w:pPr>
        <w:jc w:val="both"/>
        <w:rPr>
          <w:szCs w:val="28"/>
          <w:lang w:eastAsia="uk-UA"/>
        </w:rPr>
      </w:pPr>
    </w:p>
    <w:p w:rsidR="00A75522" w:rsidRDefault="00A75522" w:rsidP="00A75522">
      <w:pPr>
        <w:tabs>
          <w:tab w:val="left" w:pos="0"/>
        </w:tabs>
        <w:jc w:val="center"/>
        <w:rPr>
          <w:szCs w:val="28"/>
          <w:lang w:eastAsia="uk-UA"/>
        </w:rPr>
      </w:pPr>
    </w:p>
    <w:p w:rsidR="00A75522" w:rsidRDefault="00A75522" w:rsidP="00A75522">
      <w:pPr>
        <w:tabs>
          <w:tab w:val="left" w:pos="0"/>
        </w:tabs>
        <w:jc w:val="center"/>
        <w:rPr>
          <w:noProof/>
          <w:color w:val="FF0000"/>
          <w:lang w:val="ru-RU" w:eastAsia="en-US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Іван РОМАНЮК</w:t>
      </w:r>
    </w:p>
    <w:p w:rsidR="00A75522" w:rsidRDefault="00A75522" w:rsidP="00A75522">
      <w:pPr>
        <w:outlineLvl w:val="2"/>
        <w:rPr>
          <w:bCs/>
          <w:szCs w:val="28"/>
        </w:rPr>
      </w:pPr>
    </w:p>
    <w:p w:rsidR="00A75522" w:rsidRDefault="00A75522" w:rsidP="00A75522">
      <w:pPr>
        <w:jc w:val="both"/>
        <w:rPr>
          <w:szCs w:val="28"/>
          <w:lang w:eastAsia="uk-UA"/>
        </w:rPr>
      </w:pPr>
    </w:p>
    <w:p w:rsidR="00A75522" w:rsidRDefault="00A75522" w:rsidP="00A75522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A75522" w:rsidRDefault="00A75522" w:rsidP="00A75522">
      <w:pPr>
        <w:rPr>
          <w:szCs w:val="28"/>
        </w:rPr>
      </w:pPr>
      <w:r>
        <w:rPr>
          <w:szCs w:val="28"/>
        </w:rPr>
        <w:t>Кириленко С.П.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p w:rsidR="00A75522" w:rsidRDefault="00A75522" w:rsidP="00A75522">
      <w:pPr>
        <w:jc w:val="center"/>
        <w:outlineLvl w:val="0"/>
        <w:rPr>
          <w:szCs w:val="28"/>
        </w:rPr>
      </w:pPr>
      <w:r>
        <w:rPr>
          <w:szCs w:val="28"/>
        </w:rPr>
        <w:t>Доля Н.П.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22"/>
    <w:rsid w:val="0076566A"/>
    <w:rsid w:val="009B510A"/>
    <w:rsid w:val="00A75522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2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2024-07-30T05:27:00Z</dcterms:created>
  <dcterms:modified xsi:type="dcterms:W3CDTF">2024-07-30T05:28:00Z</dcterms:modified>
</cp:coreProperties>
</file>